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FFDC0">
      <w:pPr>
        <w:widowControl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44"/>
          <w:szCs w:val="44"/>
          <w:u w:val="single"/>
        </w:rPr>
        <w:t xml:space="preserve">          </w:t>
      </w:r>
      <w:r>
        <w:rPr>
          <w:rFonts w:hint="eastAsia" w:ascii="仿宋" w:hAnsi="仿宋" w:eastAsia="仿宋"/>
          <w:b/>
          <w:sz w:val="44"/>
          <w:szCs w:val="44"/>
        </w:rPr>
        <w:t>有限公司</w:t>
      </w:r>
    </w:p>
    <w:p w14:paraId="7762D7E7">
      <w:pPr>
        <w:widowControl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材料报价单</w:t>
      </w:r>
    </w:p>
    <w:p w14:paraId="2ADB4076">
      <w:pPr>
        <w:widowControl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报价/投标单位（盖章）： </w:t>
      </w:r>
      <w:r>
        <w:rPr>
          <w:rFonts w:hint="eastAsia" w:ascii="仿宋" w:hAnsi="仿宋" w:eastAsia="仿宋"/>
          <w:b/>
          <w:sz w:val="22"/>
          <w:szCs w:val="22"/>
        </w:rPr>
        <w:t xml:space="preserve">                                                                      </w:t>
      </w:r>
      <w:r>
        <w:rPr>
          <w:rFonts w:hint="eastAsia" w:ascii="仿宋" w:hAnsi="仿宋" w:eastAsia="仿宋"/>
          <w:b/>
          <w:sz w:val="28"/>
          <w:szCs w:val="28"/>
        </w:rPr>
        <w:t>日期：**年**月**日</w:t>
      </w:r>
    </w:p>
    <w:tbl>
      <w:tblPr>
        <w:tblStyle w:val="4"/>
        <w:tblpPr w:leftFromText="180" w:rightFromText="180" w:vertAnchor="text" w:tblpX="-434" w:tblpY="1"/>
        <w:tblOverlap w:val="never"/>
        <w:tblW w:w="15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083"/>
        <w:gridCol w:w="1363"/>
        <w:gridCol w:w="2175"/>
        <w:gridCol w:w="3270"/>
        <w:gridCol w:w="1020"/>
        <w:gridCol w:w="1335"/>
        <w:gridCol w:w="1410"/>
        <w:gridCol w:w="1850"/>
      </w:tblGrid>
      <w:tr w14:paraId="7B48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34" w:type="dxa"/>
            <w:shd w:val="clear" w:color="auto" w:fill="auto"/>
            <w:vAlign w:val="center"/>
          </w:tcPr>
          <w:p w14:paraId="7ECCAF7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9F2B8F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1EF8AB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88E9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规格、参数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21D8D0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图片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4B0871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58C1DD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3CE430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17ED9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0C1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4" w:type="dxa"/>
            <w:shd w:val="clear" w:color="auto" w:fill="auto"/>
            <w:vAlign w:val="center"/>
          </w:tcPr>
          <w:p w14:paraId="31EB9EB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7F890C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座便器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F42D41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4F6042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惠达HD6361A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C6A43DA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drawing>
                <wp:inline distT="0" distB="0" distL="114300" distR="114300">
                  <wp:extent cx="1600835" cy="1175385"/>
                  <wp:effectExtent l="0" t="0" r="18415" b="5715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537" r="9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5D1A65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459ED1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4B55E6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vMerge w:val="restart"/>
            <w:shd w:val="clear" w:color="auto" w:fill="auto"/>
            <w:noWrap/>
            <w:vAlign w:val="center"/>
          </w:tcPr>
          <w:p w14:paraId="48B0D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品牌型号仅供参考，供应商可自行调整报价</w:t>
            </w:r>
          </w:p>
        </w:tc>
      </w:tr>
      <w:tr w14:paraId="2670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34" w:type="dxa"/>
            <w:shd w:val="clear" w:color="auto" w:fill="auto"/>
            <w:vAlign w:val="center"/>
          </w:tcPr>
          <w:p w14:paraId="73D6D44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048DAE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台下盆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21C269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C3078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惠达HDLU013</w:t>
            </w:r>
          </w:p>
          <w:p w14:paraId="6B9D2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545*406*203mm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21D0C1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drawing>
                <wp:inline distT="0" distB="0" distL="114300" distR="114300">
                  <wp:extent cx="1130935" cy="917575"/>
                  <wp:effectExtent l="0" t="0" r="12065" b="1587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8376" t="21040" r="1846" b="464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91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B1A8D3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28983D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57F470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vMerge w:val="continue"/>
            <w:shd w:val="clear" w:color="auto" w:fill="auto"/>
            <w:noWrap/>
            <w:vAlign w:val="center"/>
          </w:tcPr>
          <w:p w14:paraId="7AE537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ACF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0018452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D91370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冷热水龙头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E76EA6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D1B190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惠达HWM5007-A01CP面盆龙头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A5C40F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drawing>
                <wp:inline distT="0" distB="0" distL="114300" distR="114300">
                  <wp:extent cx="1776095" cy="1025525"/>
                  <wp:effectExtent l="0" t="0" r="14605" b="3175"/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291" b="5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6DA22C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599C02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A6AABE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vMerge w:val="continue"/>
            <w:shd w:val="clear" w:color="auto" w:fill="auto"/>
            <w:noWrap/>
            <w:vAlign w:val="center"/>
          </w:tcPr>
          <w:p w14:paraId="68A1B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CD8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4AA22B3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8D5AA2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两联淋浴器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D03B16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B8391E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惠达HWL5015-G02CP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526AA0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drawing>
                <wp:inline distT="0" distB="0" distL="114300" distR="114300">
                  <wp:extent cx="1428750" cy="1206500"/>
                  <wp:effectExtent l="0" t="0" r="0" b="1270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3A3D49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63FBF1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05EF17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vMerge w:val="restart"/>
            <w:shd w:val="clear" w:color="auto" w:fill="auto"/>
            <w:noWrap/>
            <w:vAlign w:val="center"/>
          </w:tcPr>
          <w:p w14:paraId="4ABEC97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品牌型号仅供参考，供应商可自行调整报价</w:t>
            </w:r>
          </w:p>
        </w:tc>
      </w:tr>
      <w:tr w14:paraId="14C1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25950F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C34433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淋浴花洒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51ACA7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05FB86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惠达HWB5005-P02CP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8ACCA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drawing>
                <wp:inline distT="0" distB="0" distL="114300" distR="114300">
                  <wp:extent cx="1365885" cy="1374140"/>
                  <wp:effectExtent l="0" t="0" r="5715" b="1651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7681" t="4012" r="7915" b="7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137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96B92F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2DC5F3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EC772B7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vMerge w:val="continue"/>
            <w:shd w:val="clear" w:color="auto" w:fill="auto"/>
            <w:noWrap/>
            <w:vAlign w:val="center"/>
          </w:tcPr>
          <w:p w14:paraId="390EAA28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6A0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5A5F86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9281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角阀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3A9395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8303D7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惠达HDJ810K1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E36AD9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72677D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3A0AA2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437461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vMerge w:val="continue"/>
            <w:shd w:val="clear" w:color="auto" w:fill="auto"/>
            <w:noWrap/>
            <w:vAlign w:val="center"/>
          </w:tcPr>
          <w:p w14:paraId="36A1AD5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23C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6D7DB34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D0C57B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台盆下水+软管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78820D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00031C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惠达HD5006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3A802EA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3FAA6F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429BE4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1BE9C3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vMerge w:val="continue"/>
            <w:shd w:val="clear" w:color="auto" w:fill="auto"/>
            <w:noWrap/>
            <w:vAlign w:val="center"/>
          </w:tcPr>
          <w:p w14:paraId="71C0B5C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25E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1CAB8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121E76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40公分马桶金属软管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30F9F1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A8A1BC7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2661A29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A5DA55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166C625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266767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6E0F664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CDE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56C27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6F94E7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洗衣机龙头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24041F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C9DA43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5375BD6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drawing>
                <wp:inline distT="0" distB="0" distL="114300" distR="114300">
                  <wp:extent cx="1292860" cy="1120775"/>
                  <wp:effectExtent l="0" t="0" r="2540" b="3175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0739E7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69A965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CCFB08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vMerge w:val="restart"/>
            <w:shd w:val="clear" w:color="auto" w:fill="auto"/>
            <w:noWrap/>
            <w:vAlign w:val="center"/>
          </w:tcPr>
          <w:p w14:paraId="2B82C5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CF73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9768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品牌型号仅供参考，供应商可自行调整报价</w:t>
            </w:r>
          </w:p>
          <w:p w14:paraId="5C6A9B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85DC3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275C72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1A0DA5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0139F6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C8F2F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品牌型号仅供参考，供应商可自行调整报价</w:t>
            </w:r>
          </w:p>
        </w:tc>
      </w:tr>
      <w:tr w14:paraId="5C10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4C7A4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1AE068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波轮洗衣机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10kg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B09718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9434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小天鹅TB100V23H-1</w:t>
            </w:r>
          </w:p>
          <w:p w14:paraId="52432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宽550*深565*高955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48798CA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drawing>
                <wp:inline distT="0" distB="0" distL="114300" distR="114300">
                  <wp:extent cx="1042035" cy="1189990"/>
                  <wp:effectExtent l="0" t="0" r="5715" b="10160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64D36E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6D5E67C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CFAD53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vMerge w:val="continue"/>
            <w:shd w:val="clear" w:color="auto" w:fill="auto"/>
            <w:noWrap/>
            <w:vAlign w:val="center"/>
          </w:tcPr>
          <w:p w14:paraId="2660CD0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20D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5F04D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DC816B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热水器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60升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66C5E9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6BA66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美的F60-A20MD1(HI)</w:t>
            </w:r>
          </w:p>
          <w:p w14:paraId="2A95A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60升</w:t>
            </w:r>
          </w:p>
          <w:p w14:paraId="4DCD8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宽385*高385*长800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2FE8D2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drawing>
                <wp:inline distT="0" distB="0" distL="114300" distR="114300">
                  <wp:extent cx="1420495" cy="845820"/>
                  <wp:effectExtent l="0" t="0" r="8255" b="11430"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2ABC9D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7A8089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FE3A5B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vMerge w:val="continue"/>
            <w:shd w:val="clear" w:color="auto" w:fill="auto"/>
            <w:noWrap/>
            <w:vAlign w:val="center"/>
          </w:tcPr>
          <w:p w14:paraId="0EB2E7A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1F8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6EA8A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95033A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地漏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6FC792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3654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059C4026">
            <w:pPr>
              <w:widowControl/>
              <w:jc w:val="center"/>
              <w:textAlignment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E9DF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5F6320B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4AFA5D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0739212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8CE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2FAE94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69FF1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4分PPR管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948F30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F1FA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7AAEB21E">
            <w:pPr>
              <w:widowControl/>
              <w:jc w:val="center"/>
              <w:textAlignment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B1658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68C453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340294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364848A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E27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54DC6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360CD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4分PPR90度弯头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A6386C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BA04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1A192724">
            <w:pPr>
              <w:widowControl/>
              <w:jc w:val="center"/>
              <w:textAlignment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76F7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3B24763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F574B6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79A82B1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0CB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76B0CF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000C9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4分PPR弯活接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1F6616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EBA9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427C140A">
            <w:pPr>
              <w:widowControl/>
              <w:jc w:val="center"/>
              <w:textAlignment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227E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98614D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8851F3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4363E75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B85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34" w:type="dxa"/>
            <w:shd w:val="clear" w:color="auto" w:fill="auto"/>
            <w:vAlign w:val="center"/>
          </w:tcPr>
          <w:p w14:paraId="17EECB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0FCD0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热水器挂架(T型)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33B7DA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DC08A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1E01E15E">
            <w:pPr>
              <w:widowControl/>
              <w:jc w:val="center"/>
              <w:textAlignment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06CFD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7FE1F8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40B6BE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056C6D2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25D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0A5F6D2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合计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C03FA6A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B742ED0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74F9D1FD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B07F879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7D932661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AD142D1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center"/>
          </w:tcPr>
          <w:p w14:paraId="0EE2FA52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</w:tr>
      <w:tr w14:paraId="036E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301D616A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品牌要求</w:t>
            </w:r>
          </w:p>
        </w:tc>
        <w:tc>
          <w:tcPr>
            <w:tcW w:w="12423" w:type="dxa"/>
            <w:gridSpan w:val="7"/>
            <w:shd w:val="clear" w:color="auto" w:fill="auto"/>
            <w:vAlign w:val="center"/>
          </w:tcPr>
          <w:p w14:paraId="5FB3F585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参考清单同等档次及以上档次品牌</w:t>
            </w:r>
          </w:p>
          <w:p w14:paraId="719E5327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洁具推荐品牌：惠达、恒洁、箭牌、九牧、科勒、美标、摩恩、TOTO</w:t>
            </w:r>
          </w:p>
          <w:p w14:paraId="77A2B6BF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热水器推荐品牌：方太、光芒、海尔、林内、美的、史密斯、樱花</w:t>
            </w:r>
          </w:p>
          <w:p w14:paraId="4408CACB">
            <w:pPr>
              <w:widowControl/>
              <w:ind w:left="210" w:leftChars="10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洗衣机推荐品牌：海尔、小天鹅、美的、松下、TCL</w:t>
            </w:r>
          </w:p>
        </w:tc>
      </w:tr>
      <w:tr w14:paraId="4B47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4C6D8D87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是否含安装</w:t>
            </w:r>
          </w:p>
        </w:tc>
        <w:tc>
          <w:tcPr>
            <w:tcW w:w="12423" w:type="dxa"/>
            <w:gridSpan w:val="7"/>
            <w:shd w:val="clear" w:color="auto" w:fill="auto"/>
            <w:vAlign w:val="center"/>
          </w:tcPr>
          <w:p w14:paraId="25CE0CD3">
            <w:pPr>
              <w:widowControl/>
              <w:jc w:val="center"/>
              <w:textAlignment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是</w:t>
            </w:r>
            <w:r>
              <w:rPr>
                <w:rFonts w:hint="eastAsia" w:ascii="宋体"/>
                <w:sz w:val="24"/>
                <w:lang w:eastAsia="zh-CN"/>
              </w:rPr>
              <w:t>，</w:t>
            </w:r>
            <w:r>
              <w:rPr>
                <w:rFonts w:hint="eastAsia" w:ascii="宋体"/>
                <w:sz w:val="24"/>
                <w:lang w:val="en-US" w:eastAsia="zh-CN"/>
              </w:rPr>
              <w:t>仅热水器含安装，其余材料仅供货至现场。</w:t>
            </w:r>
          </w:p>
        </w:tc>
      </w:tr>
      <w:tr w14:paraId="7C89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642840E6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合同期限</w:t>
            </w:r>
          </w:p>
        </w:tc>
        <w:tc>
          <w:tcPr>
            <w:tcW w:w="12423" w:type="dxa"/>
            <w:gridSpan w:val="7"/>
            <w:shd w:val="clear" w:color="auto" w:fill="auto"/>
            <w:vAlign w:val="center"/>
          </w:tcPr>
          <w:p w14:paraId="2ECE50A5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  <w:tr w14:paraId="106D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084EC231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质量标准</w:t>
            </w:r>
          </w:p>
        </w:tc>
        <w:tc>
          <w:tcPr>
            <w:tcW w:w="12423" w:type="dxa"/>
            <w:gridSpan w:val="7"/>
            <w:shd w:val="clear" w:color="auto" w:fill="auto"/>
            <w:vAlign w:val="center"/>
          </w:tcPr>
          <w:p w14:paraId="6D87EEA6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合格，满足业主及设计要求</w:t>
            </w:r>
          </w:p>
        </w:tc>
      </w:tr>
      <w:tr w14:paraId="04A6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79A78FE8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供货周期</w:t>
            </w:r>
          </w:p>
        </w:tc>
        <w:tc>
          <w:tcPr>
            <w:tcW w:w="12423" w:type="dxa"/>
            <w:gridSpan w:val="7"/>
            <w:shd w:val="clear" w:color="auto" w:fill="auto"/>
            <w:vAlign w:val="center"/>
          </w:tcPr>
          <w:p w14:paraId="4C53E9BB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合同签订后3个自然日内供货安装完成</w:t>
            </w:r>
          </w:p>
        </w:tc>
      </w:tr>
      <w:tr w14:paraId="4DC8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7312CE71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供货地点</w:t>
            </w:r>
          </w:p>
        </w:tc>
        <w:tc>
          <w:tcPr>
            <w:tcW w:w="12423" w:type="dxa"/>
            <w:gridSpan w:val="7"/>
            <w:shd w:val="clear" w:color="auto" w:fill="auto"/>
            <w:vAlign w:val="center"/>
          </w:tcPr>
          <w:p w14:paraId="6ED6A6E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南浔区东南路666号凤浔府10幢内相应住户内</w:t>
            </w:r>
          </w:p>
        </w:tc>
      </w:tr>
      <w:tr w14:paraId="6D5E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695ED47C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质保期</w:t>
            </w:r>
          </w:p>
        </w:tc>
        <w:tc>
          <w:tcPr>
            <w:tcW w:w="12423" w:type="dxa"/>
            <w:gridSpan w:val="7"/>
            <w:shd w:val="clear" w:color="auto" w:fill="auto"/>
            <w:vAlign w:val="center"/>
          </w:tcPr>
          <w:p w14:paraId="3C6581D1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2年</w:t>
            </w:r>
          </w:p>
        </w:tc>
      </w:tr>
      <w:tr w14:paraId="24EB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6F39EA59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履约保证金</w:t>
            </w:r>
          </w:p>
        </w:tc>
        <w:tc>
          <w:tcPr>
            <w:tcW w:w="12423" w:type="dxa"/>
            <w:gridSpan w:val="7"/>
            <w:shd w:val="clear" w:color="auto" w:fill="auto"/>
            <w:vAlign w:val="center"/>
          </w:tcPr>
          <w:p w14:paraId="00F1250A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</w:t>
            </w:r>
          </w:p>
        </w:tc>
      </w:tr>
      <w:tr w14:paraId="346B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30DAA3D1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开票税率</w:t>
            </w:r>
          </w:p>
        </w:tc>
        <w:tc>
          <w:tcPr>
            <w:tcW w:w="12423" w:type="dxa"/>
            <w:gridSpan w:val="7"/>
            <w:shd w:val="clear" w:color="auto" w:fill="auto"/>
            <w:vAlign w:val="center"/>
          </w:tcPr>
          <w:p w14:paraId="12C9A30B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13%</w:t>
            </w:r>
          </w:p>
        </w:tc>
      </w:tr>
      <w:tr w14:paraId="778F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46B210F5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付款方式</w:t>
            </w:r>
          </w:p>
        </w:tc>
        <w:tc>
          <w:tcPr>
            <w:tcW w:w="12423" w:type="dxa"/>
            <w:gridSpan w:val="7"/>
            <w:shd w:val="clear" w:color="auto" w:fill="auto"/>
            <w:vAlign w:val="center"/>
          </w:tcPr>
          <w:p w14:paraId="770E1368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合同签订后支付至合同金额的30%，洁具和电器全部到场安装完成并验收合格后支付至合同金额的100%。</w:t>
            </w:r>
          </w:p>
        </w:tc>
      </w:tr>
      <w:tr w14:paraId="46A0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7" w:type="dxa"/>
            <w:gridSpan w:val="2"/>
            <w:shd w:val="clear" w:color="auto" w:fill="auto"/>
            <w:vAlign w:val="center"/>
          </w:tcPr>
          <w:p w14:paraId="3263B443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结算方式</w:t>
            </w:r>
          </w:p>
        </w:tc>
        <w:tc>
          <w:tcPr>
            <w:tcW w:w="12423" w:type="dxa"/>
            <w:gridSpan w:val="7"/>
            <w:shd w:val="clear" w:color="auto" w:fill="auto"/>
            <w:vAlign w:val="center"/>
          </w:tcPr>
          <w:p w14:paraId="42CB060A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固定单价，按实结算</w:t>
            </w:r>
          </w:p>
        </w:tc>
      </w:tr>
    </w:tbl>
    <w:p w14:paraId="0F06DD7F">
      <w:pPr>
        <w:pStyle w:val="2"/>
        <w:spacing w:line="560" w:lineRule="exact"/>
        <w:outlineLvl w:val="1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 xml:space="preserve">报价单位（盖章）：                                                         联系电话： </w:t>
      </w:r>
    </w:p>
    <w:p w14:paraId="4C9C4450">
      <w:pPr>
        <w:pStyle w:val="2"/>
        <w:spacing w:line="560" w:lineRule="exact"/>
        <w:outlineLvl w:val="1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法人或授权委托人（签字或加盖法人章）：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formatting="1"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hYmMxYzRkZjViZDdhN2MzNjMyZmMxYTMyYjQ5YmUifQ=="/>
  </w:docVars>
  <w:rsids>
    <w:rsidRoot w:val="379B37F7"/>
    <w:rsid w:val="002D02F0"/>
    <w:rsid w:val="00480107"/>
    <w:rsid w:val="0067568F"/>
    <w:rsid w:val="007D2E31"/>
    <w:rsid w:val="017716F4"/>
    <w:rsid w:val="01823679"/>
    <w:rsid w:val="01EF3980"/>
    <w:rsid w:val="04E935D6"/>
    <w:rsid w:val="061B64C8"/>
    <w:rsid w:val="06571EC3"/>
    <w:rsid w:val="0B6273B7"/>
    <w:rsid w:val="0BDE4A75"/>
    <w:rsid w:val="0C0F2169"/>
    <w:rsid w:val="0C353A2F"/>
    <w:rsid w:val="0C5C0E3B"/>
    <w:rsid w:val="0D534DDD"/>
    <w:rsid w:val="0D7A67F4"/>
    <w:rsid w:val="0D800C66"/>
    <w:rsid w:val="0E8D0D3F"/>
    <w:rsid w:val="0EA23819"/>
    <w:rsid w:val="10861954"/>
    <w:rsid w:val="123F3F82"/>
    <w:rsid w:val="12530261"/>
    <w:rsid w:val="12C2254C"/>
    <w:rsid w:val="12C765B7"/>
    <w:rsid w:val="146E6986"/>
    <w:rsid w:val="14AE65A6"/>
    <w:rsid w:val="14C86476"/>
    <w:rsid w:val="16820B97"/>
    <w:rsid w:val="17927A93"/>
    <w:rsid w:val="1A607B6D"/>
    <w:rsid w:val="1F8D685B"/>
    <w:rsid w:val="2087439B"/>
    <w:rsid w:val="21320163"/>
    <w:rsid w:val="21717AB6"/>
    <w:rsid w:val="22086A65"/>
    <w:rsid w:val="2277734E"/>
    <w:rsid w:val="23D30C9B"/>
    <w:rsid w:val="23D9182D"/>
    <w:rsid w:val="256E67E6"/>
    <w:rsid w:val="25C0484B"/>
    <w:rsid w:val="268252E6"/>
    <w:rsid w:val="27E414ED"/>
    <w:rsid w:val="2828696F"/>
    <w:rsid w:val="286252B9"/>
    <w:rsid w:val="28F74247"/>
    <w:rsid w:val="2D4731C4"/>
    <w:rsid w:val="2D512423"/>
    <w:rsid w:val="30010440"/>
    <w:rsid w:val="30BD2238"/>
    <w:rsid w:val="31910558"/>
    <w:rsid w:val="32352C0C"/>
    <w:rsid w:val="328F5FEE"/>
    <w:rsid w:val="32FE17FF"/>
    <w:rsid w:val="33445F0D"/>
    <w:rsid w:val="342A6417"/>
    <w:rsid w:val="361C4CF4"/>
    <w:rsid w:val="363737A6"/>
    <w:rsid w:val="36891003"/>
    <w:rsid w:val="36D8247C"/>
    <w:rsid w:val="37274F51"/>
    <w:rsid w:val="37830C71"/>
    <w:rsid w:val="379B37F7"/>
    <w:rsid w:val="37A30C36"/>
    <w:rsid w:val="38752697"/>
    <w:rsid w:val="38CE07E7"/>
    <w:rsid w:val="38E47094"/>
    <w:rsid w:val="3E5340D2"/>
    <w:rsid w:val="400E1C8D"/>
    <w:rsid w:val="41175B2C"/>
    <w:rsid w:val="43D6396C"/>
    <w:rsid w:val="48156A36"/>
    <w:rsid w:val="48B226A8"/>
    <w:rsid w:val="49081B08"/>
    <w:rsid w:val="4A5529AE"/>
    <w:rsid w:val="4A807238"/>
    <w:rsid w:val="4B8C1F84"/>
    <w:rsid w:val="4C92091C"/>
    <w:rsid w:val="4CA11DDE"/>
    <w:rsid w:val="4D577CA8"/>
    <w:rsid w:val="4E340E42"/>
    <w:rsid w:val="4FE94B38"/>
    <w:rsid w:val="50553602"/>
    <w:rsid w:val="50ED333F"/>
    <w:rsid w:val="51F06CF2"/>
    <w:rsid w:val="520E4D2A"/>
    <w:rsid w:val="527F3531"/>
    <w:rsid w:val="52E2114D"/>
    <w:rsid w:val="52E5409A"/>
    <w:rsid w:val="53056458"/>
    <w:rsid w:val="53AD3A6E"/>
    <w:rsid w:val="53BC1873"/>
    <w:rsid w:val="53BF6604"/>
    <w:rsid w:val="53EB67B5"/>
    <w:rsid w:val="56F270DD"/>
    <w:rsid w:val="57FC4D66"/>
    <w:rsid w:val="59316A5B"/>
    <w:rsid w:val="596D662F"/>
    <w:rsid w:val="59A7704D"/>
    <w:rsid w:val="5A0E0CBD"/>
    <w:rsid w:val="5A261275"/>
    <w:rsid w:val="5A690D4F"/>
    <w:rsid w:val="5B835E40"/>
    <w:rsid w:val="5E8E7104"/>
    <w:rsid w:val="5EF6652D"/>
    <w:rsid w:val="5F2711D9"/>
    <w:rsid w:val="601479D3"/>
    <w:rsid w:val="611B7423"/>
    <w:rsid w:val="63BB42C5"/>
    <w:rsid w:val="65BC5180"/>
    <w:rsid w:val="65C938A2"/>
    <w:rsid w:val="67F307F2"/>
    <w:rsid w:val="69AE0602"/>
    <w:rsid w:val="6A056864"/>
    <w:rsid w:val="6C0C0327"/>
    <w:rsid w:val="6CDD7220"/>
    <w:rsid w:val="6DDF4EC9"/>
    <w:rsid w:val="6EA35E84"/>
    <w:rsid w:val="6F2F6591"/>
    <w:rsid w:val="6FB973FF"/>
    <w:rsid w:val="701F6B22"/>
    <w:rsid w:val="71F70F4D"/>
    <w:rsid w:val="72383E15"/>
    <w:rsid w:val="72421598"/>
    <w:rsid w:val="73A40BF2"/>
    <w:rsid w:val="74011985"/>
    <w:rsid w:val="740A5DC4"/>
    <w:rsid w:val="761C7166"/>
    <w:rsid w:val="786E5F26"/>
    <w:rsid w:val="791D122B"/>
    <w:rsid w:val="79E6416C"/>
    <w:rsid w:val="7AE1082E"/>
    <w:rsid w:val="7F9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_Style 1"/>
    <w:autoRedefine/>
    <w:qFormat/>
    <w:uiPriority w:val="0"/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Table Text"/>
    <w:basedOn w:val="1"/>
    <w:semiHidden/>
    <w:qFormat/>
    <w:uiPriority w:val="0"/>
    <w:rPr>
      <w:rFonts w:ascii="黑体" w:hAnsi="黑体" w:eastAsia="黑体" w:cs="黑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568</Words>
  <Characters>739</Characters>
  <Lines>7</Lines>
  <Paragraphs>2</Paragraphs>
  <TotalTime>1</TotalTime>
  <ScaleCrop>false</ScaleCrop>
  <LinksUpToDate>false</LinksUpToDate>
  <CharactersWithSpaces>878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2024-08-13T00:48:00Z</dcterms:created>
  <dc:creator>小兑</dc:creator>
  <cp:lastModifiedBy>八风不动</cp:lastModifiedBy>
  <cp:lastPrinted>2024-08-02T08:59:00Z</cp:lastPrinted>
  <dcterms:modified xsi:type="dcterms:W3CDTF">2024-08-14T01:38:07Z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5B567A81334B49F9BDAEFD062B1F15D7_13</vt:lpwstr>
  </property>
</Properties>
</file>