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頔塘未来社区装修项目劳务分包工程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eastAsia" w:ascii="宋体" w:hAnsi="宋体" w:eastAsia="宋体"/>
          <w:b/>
          <w:bCs/>
          <w:sz w:val="36"/>
          <w:szCs w:val="36"/>
          <w:lang w:eastAsia="zh-CN"/>
        </w:rPr>
      </w:pPr>
      <w:r>
        <w:rPr>
          <w:rFonts w:hint="eastAsia" w:ascii="宋体" w:hAnsi="宋体"/>
          <w:b/>
          <w:bCs/>
          <w:sz w:val="36"/>
          <w:szCs w:val="36"/>
        </w:rPr>
        <w:t>招标编号：2021-0</w:t>
      </w:r>
      <w:r>
        <w:rPr>
          <w:rFonts w:hint="eastAsia" w:ascii="宋体" w:hAnsi="宋体"/>
          <w:b/>
          <w:bCs/>
          <w:sz w:val="36"/>
          <w:szCs w:val="36"/>
          <w:lang w:val="en-US" w:eastAsia="zh-CN"/>
        </w:rPr>
        <w:t>9</w:t>
      </w:r>
      <w:r>
        <w:rPr>
          <w:rFonts w:hint="eastAsia" w:ascii="宋体" w:hAnsi="宋体"/>
          <w:b/>
          <w:bCs/>
          <w:sz w:val="36"/>
          <w:szCs w:val="36"/>
        </w:rPr>
        <w:t>-01</w:t>
      </w:r>
      <w:r>
        <w:rPr>
          <w:rFonts w:hint="eastAsia" w:ascii="宋体" w:hAnsi="宋体"/>
          <w:b/>
          <w:bCs/>
          <w:sz w:val="36"/>
          <w:szCs w:val="36"/>
          <w:lang w:val="en-US" w:eastAsia="zh-CN"/>
        </w:rPr>
        <w:t>2</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9</w:t>
      </w:r>
      <w:r>
        <w:rPr>
          <w:rFonts w:hint="eastAsia" w:ascii="宋体" w:hAnsi="宋体"/>
          <w:b/>
          <w:sz w:val="30"/>
          <w:szCs w:val="30"/>
        </w:rPr>
        <w:t xml:space="preserve">月 </w:t>
      </w:r>
    </w:p>
    <w:p>
      <w:pPr>
        <w:pStyle w:val="2"/>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頔塘未来社区装修项目劳务分包工程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single"/>
          <w:lang w:val="en-US" w:eastAsia="zh-CN"/>
        </w:rPr>
        <w:t>頔塘未来社区室内装饰及安装、消防、暖通等相关配套工程</w:t>
      </w:r>
      <w:r>
        <w:rPr>
          <w:rFonts w:hint="eastAsia" w:ascii="宋体" w:hAnsi="宋体" w:cs="宋体"/>
          <w:color w:val="FF0000"/>
          <w:kern w:val="0"/>
          <w:sz w:val="21"/>
          <w:szCs w:val="21"/>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0000FF"/>
          <w:kern w:val="0"/>
          <w:sz w:val="21"/>
          <w:szCs w:val="21"/>
          <w:u w:val="none"/>
          <w:lang w:val="en-US" w:eastAsia="zh-CN"/>
        </w:rPr>
        <w:t>頔塘未来社区装修项目劳务分包工程</w:t>
      </w:r>
      <w:r>
        <w:rPr>
          <w:rFonts w:hint="eastAsia" w:cs="宋体"/>
          <w:b w:val="0"/>
          <w:bCs w:val="0"/>
          <w:color w:val="0000FF"/>
          <w:kern w:val="0"/>
          <w:sz w:val="21"/>
          <w:szCs w:val="21"/>
          <w:u w:val="none"/>
          <w:lang w:val="en-US" w:eastAsia="zh-CN" w:bidi="ar-SA"/>
        </w:rPr>
        <w:t>，</w:t>
      </w:r>
      <w:r>
        <w:rPr>
          <w:rFonts w:hint="eastAsia" w:ascii="宋体" w:hAnsi="宋体" w:cs="宋体"/>
          <w:b w:val="0"/>
          <w:bCs w:val="0"/>
          <w:color w:val="0000FF"/>
          <w:kern w:val="0"/>
          <w:sz w:val="21"/>
          <w:szCs w:val="21"/>
          <w:u w:val="none"/>
          <w:lang w:val="en-US" w:eastAsia="zh-CN"/>
        </w:rPr>
        <w:t>室内装饰及安装、消防、暖通等工程相关配套工程</w:t>
      </w:r>
      <w:r>
        <w:rPr>
          <w:rFonts w:hint="eastAsia"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頔塘未来社区装修项目劳务分包工程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0000FF"/>
          <w:kern w:val="0"/>
          <w:sz w:val="21"/>
          <w:szCs w:val="21"/>
          <w:u w:val="single"/>
          <w:lang w:val="en-US" w:eastAsia="zh-CN"/>
        </w:rPr>
        <w:t>頔塘未来社区装修项目劳务分包工程</w:t>
      </w:r>
      <w:r>
        <w:rPr>
          <w:rFonts w:hint="eastAsia" w:cs="宋体"/>
          <w:b w:val="0"/>
          <w:bCs w:val="0"/>
          <w:color w:val="0000FF"/>
          <w:kern w:val="0"/>
          <w:sz w:val="21"/>
          <w:szCs w:val="21"/>
          <w:u w:val="single"/>
          <w:lang w:val="en-US" w:eastAsia="zh-CN" w:bidi="ar-SA"/>
        </w:rPr>
        <w:t>，</w:t>
      </w:r>
      <w:r>
        <w:rPr>
          <w:rFonts w:hint="eastAsia" w:ascii="宋体" w:hAnsi="宋体" w:cs="宋体"/>
          <w:b w:val="0"/>
          <w:bCs w:val="0"/>
          <w:color w:val="0000FF"/>
          <w:kern w:val="0"/>
          <w:sz w:val="21"/>
          <w:szCs w:val="21"/>
          <w:u w:val="single"/>
          <w:lang w:val="en-US" w:eastAsia="zh-CN"/>
        </w:rPr>
        <w:t>室内装饰及安装、消防、暖通等工程</w:t>
      </w:r>
      <w:r>
        <w:rPr>
          <w:rFonts w:hint="eastAsia" w:ascii="宋体" w:hAnsi="宋体" w:cs="宋体"/>
          <w:b w:val="0"/>
          <w:bCs w:val="0"/>
          <w:color w:val="0000FF"/>
          <w:kern w:val="0"/>
          <w:sz w:val="21"/>
          <w:szCs w:val="21"/>
          <w:u w:val="none"/>
          <w:lang w:val="en-US" w:eastAsia="zh-CN"/>
        </w:rPr>
        <w:t>相关配套工程</w:t>
      </w:r>
      <w:r>
        <w:rPr>
          <w:rFonts w:hint="eastAsia"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宋体"/>
          <w:b w:val="0"/>
          <w:bCs w:val="0"/>
          <w:color w:val="FF0000"/>
          <w:kern w:val="0"/>
          <w:sz w:val="21"/>
          <w:szCs w:val="21"/>
          <w:u w:val="none"/>
          <w:lang w:val="en-US" w:eastAsia="zh-CN"/>
        </w:rPr>
        <w:t>頔塘未来社区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为已入湖州南浔城投城市建设集团有限公司房建装修</w:t>
      </w:r>
      <w:bookmarkStart w:id="45" w:name="_GoBack"/>
      <w:bookmarkEnd w:id="45"/>
      <w:r>
        <w:rPr>
          <w:rFonts w:hint="eastAsia" w:ascii="宋体" w:hAnsi="宋体" w:cs="宋体"/>
          <w:color w:val="4F81BD" w:themeColor="accent1"/>
          <w:kern w:val="0"/>
          <w:sz w:val="21"/>
          <w:szCs w:val="21"/>
          <w:lang w:val="en-US" w:eastAsia="zh-CN"/>
        </w:rPr>
        <w:t>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2021年9月27日至2021年9月29日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工程暂估总价100万元，其中劳务暂估价30万元）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0000FF"/>
                <w:kern w:val="0"/>
                <w:sz w:val="21"/>
                <w:szCs w:val="21"/>
                <w:u w:val="none"/>
                <w:lang w:val="en-US" w:eastAsia="zh-CN"/>
              </w:rPr>
              <w:t>頔塘未来社区装修项目劳务分包工程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0000FF"/>
                <w:kern w:val="0"/>
                <w:sz w:val="21"/>
                <w:szCs w:val="21"/>
                <w:u w:val="none"/>
                <w:lang w:val="en-US" w:eastAsia="zh-CN"/>
              </w:rPr>
              <w:t>頔塘未来社区装修项目劳务分包工程</w:t>
            </w:r>
            <w:r>
              <w:rPr>
                <w:rFonts w:hint="eastAsia" w:cs="宋体"/>
                <w:b w:val="0"/>
                <w:bCs w:val="0"/>
                <w:color w:val="0000FF"/>
                <w:kern w:val="0"/>
                <w:sz w:val="21"/>
                <w:szCs w:val="21"/>
                <w:u w:val="none"/>
                <w:lang w:val="en-US" w:eastAsia="zh-CN" w:bidi="ar-SA"/>
              </w:rPr>
              <w:t>，</w:t>
            </w:r>
            <w:r>
              <w:rPr>
                <w:rFonts w:hint="eastAsia" w:ascii="宋体" w:hAnsi="宋体" w:cs="宋体"/>
                <w:b w:val="0"/>
                <w:bCs w:val="0"/>
                <w:color w:val="0000FF"/>
                <w:kern w:val="0"/>
                <w:sz w:val="21"/>
                <w:szCs w:val="21"/>
                <w:u w:val="none"/>
                <w:lang w:val="en-US" w:eastAsia="zh-CN"/>
              </w:rPr>
              <w:t>室内装饰及安装、消防、暖通等工程相关配套工程</w:t>
            </w:r>
            <w:r>
              <w:rPr>
                <w:rFonts w:hint="eastAsia"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9</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附件2</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179632593"/>
      <w:bookmarkStart w:id="4" w:name="_Toc296602462"/>
      <w:bookmarkStart w:id="5" w:name="_Toc144974543"/>
      <w:bookmarkStart w:id="6" w:name="_Toc246996962"/>
      <w:bookmarkStart w:id="7" w:name="_Toc296590983"/>
      <w:bookmarkStart w:id="8" w:name="_Toc247085733"/>
      <w:bookmarkStart w:id="9" w:name="_Toc152042351"/>
      <w:bookmarkStart w:id="10" w:name="_Toc246996219"/>
      <w:bookmarkStart w:id="11" w:name="_Toc152045575"/>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246996220"/>
      <w:bookmarkStart w:id="13" w:name="_Toc152045576"/>
      <w:bookmarkStart w:id="14" w:name="_Toc144974544"/>
      <w:bookmarkStart w:id="15" w:name="_Toc152042352"/>
      <w:bookmarkStart w:id="16" w:name="_Toc247085734"/>
      <w:bookmarkStart w:id="17" w:name="_Toc179632594"/>
      <w:bookmarkStart w:id="18" w:name="_Toc246996963"/>
      <w:bookmarkStart w:id="19" w:name="_Toc296602463"/>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246996221"/>
      <w:bookmarkStart w:id="21" w:name="_Toc152042353"/>
      <w:bookmarkStart w:id="22" w:name="_Toc246996964"/>
      <w:bookmarkStart w:id="23" w:name="_Toc296602464"/>
      <w:bookmarkStart w:id="24" w:name="_Toc247085735"/>
      <w:bookmarkStart w:id="25" w:name="_Toc179632595"/>
      <w:bookmarkStart w:id="26" w:name="_Toc152045577"/>
      <w:bookmarkStart w:id="27" w:name="_Toc14497454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152042354"/>
      <w:bookmarkStart w:id="29" w:name="_Toc296602465"/>
      <w:bookmarkStart w:id="30" w:name="_Toc152045578"/>
      <w:bookmarkStart w:id="31" w:name="_Toc247085736"/>
      <w:bookmarkStart w:id="32" w:name="_Toc246996965"/>
      <w:bookmarkStart w:id="33" w:name="_Toc246996222"/>
      <w:bookmarkStart w:id="34" w:name="_Toc179632596"/>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46996223"/>
      <w:bookmarkStart w:id="38" w:name="_Toc152045579"/>
      <w:bookmarkStart w:id="39" w:name="_Toc247085737"/>
      <w:bookmarkStart w:id="40" w:name="_Toc152042356"/>
      <w:bookmarkStart w:id="41" w:name="_Toc296602466"/>
      <w:bookmarkStart w:id="42" w:name="_Toc179632597"/>
      <w:bookmarkStart w:id="43" w:name="_Toc24699696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砖、板材、管材、实心砖、玻璃</w:t>
      </w:r>
      <w:r>
        <w:rPr>
          <w:rFonts w:hint="eastAsia" w:ascii="宋体" w:hAnsi="宋体" w:cs="TimesNewRomanPSMT"/>
          <w:b w:val="0"/>
          <w:bCs w:val="0"/>
          <w:color w:val="0000FF"/>
          <w:szCs w:val="21"/>
          <w:u w:val="single"/>
          <w:lang w:val="en-US" w:eastAsia="zh-CN"/>
        </w:rPr>
        <w:t xml:space="preserve">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ascii="宋体" w:hAnsi="宋体" w:cs="宋体"/>
          <w:b/>
          <w:color w:val="FF0000"/>
          <w:szCs w:val="21"/>
          <w:u w:val="none"/>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工程完成</w:t>
      </w:r>
      <w:r>
        <w:rPr>
          <w:rFonts w:hint="eastAsia" w:ascii="宋体" w:hAnsi="宋体" w:cs="宋体"/>
          <w:b/>
          <w:color w:val="FF0000"/>
          <w:szCs w:val="21"/>
          <w:u w:val="none"/>
        </w:rPr>
        <w:t>程</w:t>
      </w:r>
      <w:r>
        <w:rPr>
          <w:rFonts w:hint="eastAsia" w:ascii="宋体" w:hAnsi="宋体" w:cs="宋体"/>
          <w:b/>
          <w:color w:val="FF0000"/>
          <w:kern w:val="2"/>
          <w:sz w:val="21"/>
          <w:szCs w:val="21"/>
          <w:u w:val="none"/>
          <w:lang w:val="zh-CN"/>
        </w:rPr>
        <w:t>完工</w:t>
      </w:r>
      <w:r>
        <w:rPr>
          <w:rFonts w:hint="eastAsia" w:ascii="宋体" w:hAnsi="宋体" w:cs="宋体"/>
          <w:b/>
          <w:color w:val="FF0000"/>
          <w:kern w:val="2"/>
          <w:sz w:val="21"/>
          <w:szCs w:val="21"/>
          <w:u w:val="none"/>
          <w:lang w:val="zh-CN" w:eastAsia="zh-CN"/>
        </w:rPr>
        <w:t>凭竣工验收证书、项目移交证书及完成送审结算资料后</w:t>
      </w:r>
      <w:r>
        <w:rPr>
          <w:rFonts w:hint="eastAsia" w:ascii="宋体" w:hAnsi="宋体" w:cs="宋体"/>
          <w:b/>
          <w:color w:val="FF0000"/>
          <w:szCs w:val="21"/>
          <w:u w:val="none"/>
          <w:lang w:val="en-US" w:eastAsia="zh-CN"/>
        </w:rPr>
        <w:t>支付合同暂估价（含税）的50%</w:t>
      </w:r>
      <w:r>
        <w:rPr>
          <w:rFonts w:hint="eastAsia" w:ascii="宋体" w:hAnsi="宋体" w:cs="宋体"/>
          <w:b/>
          <w:color w:val="FF0000"/>
          <w:szCs w:val="21"/>
          <w:u w:val="none"/>
        </w:rPr>
        <w:t>，审计</w:t>
      </w:r>
      <w:r>
        <w:rPr>
          <w:rFonts w:hint="eastAsia" w:ascii="宋体" w:hAnsi="宋体" w:cs="宋体"/>
          <w:b/>
          <w:color w:val="FF0000"/>
          <w:szCs w:val="21"/>
          <w:u w:val="none"/>
          <w:lang w:val="en-US" w:eastAsia="zh-CN"/>
        </w:rPr>
        <w:t>报告经双方确认一致后</w:t>
      </w:r>
      <w:r>
        <w:rPr>
          <w:rFonts w:hint="eastAsia" w:ascii="宋体" w:hAnsi="宋体" w:cs="宋体"/>
          <w:b/>
          <w:color w:val="FF0000"/>
          <w:szCs w:val="21"/>
          <w:u w:val="none"/>
        </w:rPr>
        <w:t>支付至审定结算价款95%,剩余款项于质保期届满后一个月内付清。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元</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271A9"/>
    <w:rsid w:val="023A5A36"/>
    <w:rsid w:val="02555A6F"/>
    <w:rsid w:val="02A16E5B"/>
    <w:rsid w:val="02B8307C"/>
    <w:rsid w:val="02D15D88"/>
    <w:rsid w:val="02E749BB"/>
    <w:rsid w:val="02EF1979"/>
    <w:rsid w:val="032D0193"/>
    <w:rsid w:val="0367677F"/>
    <w:rsid w:val="03676E56"/>
    <w:rsid w:val="037F376B"/>
    <w:rsid w:val="039850B1"/>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6334120"/>
    <w:rsid w:val="066F6679"/>
    <w:rsid w:val="07014EB5"/>
    <w:rsid w:val="0736578B"/>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9432A"/>
    <w:rsid w:val="0A7F60F7"/>
    <w:rsid w:val="0AA42F47"/>
    <w:rsid w:val="0AAC6BE4"/>
    <w:rsid w:val="0AB32181"/>
    <w:rsid w:val="0AB61377"/>
    <w:rsid w:val="0ABE15FA"/>
    <w:rsid w:val="0ABF2AE9"/>
    <w:rsid w:val="0ADE2021"/>
    <w:rsid w:val="0AE66846"/>
    <w:rsid w:val="0B4A311D"/>
    <w:rsid w:val="0B7C0129"/>
    <w:rsid w:val="0BA056F7"/>
    <w:rsid w:val="0BAF2250"/>
    <w:rsid w:val="0BF11A83"/>
    <w:rsid w:val="0BF57366"/>
    <w:rsid w:val="0C090849"/>
    <w:rsid w:val="0C715A9F"/>
    <w:rsid w:val="0C96294F"/>
    <w:rsid w:val="0CA72033"/>
    <w:rsid w:val="0CB57E44"/>
    <w:rsid w:val="0CBB11BF"/>
    <w:rsid w:val="0D00419D"/>
    <w:rsid w:val="0D060ACA"/>
    <w:rsid w:val="0D1E7589"/>
    <w:rsid w:val="0D2C79B1"/>
    <w:rsid w:val="0D395ADB"/>
    <w:rsid w:val="0DA10CD9"/>
    <w:rsid w:val="0DAA3778"/>
    <w:rsid w:val="0DAE51A9"/>
    <w:rsid w:val="0DC937C0"/>
    <w:rsid w:val="0DDE73FA"/>
    <w:rsid w:val="0E703A00"/>
    <w:rsid w:val="0EB964D6"/>
    <w:rsid w:val="0ED9012F"/>
    <w:rsid w:val="0EE11F93"/>
    <w:rsid w:val="0EED547D"/>
    <w:rsid w:val="0F062706"/>
    <w:rsid w:val="0F07103E"/>
    <w:rsid w:val="0F2E3A4B"/>
    <w:rsid w:val="0F91317C"/>
    <w:rsid w:val="0FA00107"/>
    <w:rsid w:val="0FAE4BA9"/>
    <w:rsid w:val="0FDA2C64"/>
    <w:rsid w:val="0FE86D87"/>
    <w:rsid w:val="100F0015"/>
    <w:rsid w:val="10163297"/>
    <w:rsid w:val="10B412E9"/>
    <w:rsid w:val="11151C5F"/>
    <w:rsid w:val="11342AE3"/>
    <w:rsid w:val="11547BE0"/>
    <w:rsid w:val="11E20196"/>
    <w:rsid w:val="11FF67AE"/>
    <w:rsid w:val="122C41A2"/>
    <w:rsid w:val="125E177D"/>
    <w:rsid w:val="1260013F"/>
    <w:rsid w:val="12666D58"/>
    <w:rsid w:val="12C90B50"/>
    <w:rsid w:val="132F6AEF"/>
    <w:rsid w:val="135E32A2"/>
    <w:rsid w:val="13745BA1"/>
    <w:rsid w:val="13763A12"/>
    <w:rsid w:val="1392781A"/>
    <w:rsid w:val="13CD26E2"/>
    <w:rsid w:val="13D73774"/>
    <w:rsid w:val="149B3D57"/>
    <w:rsid w:val="14BD4BDD"/>
    <w:rsid w:val="14DD050E"/>
    <w:rsid w:val="14E325B3"/>
    <w:rsid w:val="14F50E75"/>
    <w:rsid w:val="14F711DC"/>
    <w:rsid w:val="151B72C0"/>
    <w:rsid w:val="15461AA9"/>
    <w:rsid w:val="1546360D"/>
    <w:rsid w:val="15A47628"/>
    <w:rsid w:val="15DF0493"/>
    <w:rsid w:val="15ED1CD9"/>
    <w:rsid w:val="15F214CB"/>
    <w:rsid w:val="16135686"/>
    <w:rsid w:val="1636706C"/>
    <w:rsid w:val="16661441"/>
    <w:rsid w:val="16692D06"/>
    <w:rsid w:val="16711CA5"/>
    <w:rsid w:val="16C0024D"/>
    <w:rsid w:val="17193619"/>
    <w:rsid w:val="171E2743"/>
    <w:rsid w:val="172B78C9"/>
    <w:rsid w:val="174C7528"/>
    <w:rsid w:val="1766153D"/>
    <w:rsid w:val="177D0DF0"/>
    <w:rsid w:val="178D7750"/>
    <w:rsid w:val="17E76070"/>
    <w:rsid w:val="17FC683D"/>
    <w:rsid w:val="18367CDA"/>
    <w:rsid w:val="18A373BF"/>
    <w:rsid w:val="18E5042A"/>
    <w:rsid w:val="18F5009D"/>
    <w:rsid w:val="191C650D"/>
    <w:rsid w:val="19C26E47"/>
    <w:rsid w:val="1A296A52"/>
    <w:rsid w:val="1A377E4D"/>
    <w:rsid w:val="1A417455"/>
    <w:rsid w:val="1A55578A"/>
    <w:rsid w:val="1A761E92"/>
    <w:rsid w:val="1A7C7137"/>
    <w:rsid w:val="1A8643C5"/>
    <w:rsid w:val="1A8804E1"/>
    <w:rsid w:val="1ABE2171"/>
    <w:rsid w:val="1ACF5074"/>
    <w:rsid w:val="1B141717"/>
    <w:rsid w:val="1B5A6839"/>
    <w:rsid w:val="1B7431C3"/>
    <w:rsid w:val="1B9848CF"/>
    <w:rsid w:val="1BA96FBE"/>
    <w:rsid w:val="1BC70C49"/>
    <w:rsid w:val="1BE1168D"/>
    <w:rsid w:val="1BF965A1"/>
    <w:rsid w:val="1C043C7E"/>
    <w:rsid w:val="1C107DE9"/>
    <w:rsid w:val="1C133FA6"/>
    <w:rsid w:val="1C3800B2"/>
    <w:rsid w:val="1C5B3FD4"/>
    <w:rsid w:val="1C811351"/>
    <w:rsid w:val="1C97489E"/>
    <w:rsid w:val="1C9F69B8"/>
    <w:rsid w:val="1CD70817"/>
    <w:rsid w:val="1CDA4153"/>
    <w:rsid w:val="1D39497B"/>
    <w:rsid w:val="1D4A29E9"/>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39619AC"/>
    <w:rsid w:val="23CA4FAD"/>
    <w:rsid w:val="2417309F"/>
    <w:rsid w:val="243E2265"/>
    <w:rsid w:val="2472448D"/>
    <w:rsid w:val="24C6154C"/>
    <w:rsid w:val="25041D51"/>
    <w:rsid w:val="252400AA"/>
    <w:rsid w:val="25372ADE"/>
    <w:rsid w:val="254F32AC"/>
    <w:rsid w:val="255B6EC2"/>
    <w:rsid w:val="25BB1B2D"/>
    <w:rsid w:val="25D87FB3"/>
    <w:rsid w:val="25DE77BD"/>
    <w:rsid w:val="25EC2C8E"/>
    <w:rsid w:val="260D43D0"/>
    <w:rsid w:val="260E0D41"/>
    <w:rsid w:val="2648468A"/>
    <w:rsid w:val="264A1A74"/>
    <w:rsid w:val="264F75CE"/>
    <w:rsid w:val="26FC4CF2"/>
    <w:rsid w:val="27225448"/>
    <w:rsid w:val="27266761"/>
    <w:rsid w:val="2746156A"/>
    <w:rsid w:val="2758714A"/>
    <w:rsid w:val="278D5A4A"/>
    <w:rsid w:val="27936D0C"/>
    <w:rsid w:val="27E8314E"/>
    <w:rsid w:val="280B7FEB"/>
    <w:rsid w:val="28450F6C"/>
    <w:rsid w:val="284C16B1"/>
    <w:rsid w:val="28577024"/>
    <w:rsid w:val="28746F70"/>
    <w:rsid w:val="28A40C0E"/>
    <w:rsid w:val="28A66FD2"/>
    <w:rsid w:val="29081179"/>
    <w:rsid w:val="2926030A"/>
    <w:rsid w:val="298D54E1"/>
    <w:rsid w:val="29912B2A"/>
    <w:rsid w:val="29933E95"/>
    <w:rsid w:val="29953A5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5F3E43"/>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743AD6"/>
    <w:rsid w:val="30AE1D52"/>
    <w:rsid w:val="30E7266C"/>
    <w:rsid w:val="30EA5331"/>
    <w:rsid w:val="311A0F54"/>
    <w:rsid w:val="315111F1"/>
    <w:rsid w:val="316A42B7"/>
    <w:rsid w:val="316C2015"/>
    <w:rsid w:val="317B512E"/>
    <w:rsid w:val="31D61075"/>
    <w:rsid w:val="31DD28EC"/>
    <w:rsid w:val="31F34B0C"/>
    <w:rsid w:val="31F74D74"/>
    <w:rsid w:val="32293DF3"/>
    <w:rsid w:val="324577B5"/>
    <w:rsid w:val="329C70DF"/>
    <w:rsid w:val="329D0E07"/>
    <w:rsid w:val="32D811B7"/>
    <w:rsid w:val="32F857F4"/>
    <w:rsid w:val="33352B46"/>
    <w:rsid w:val="334A7AE4"/>
    <w:rsid w:val="3360342E"/>
    <w:rsid w:val="336A45BE"/>
    <w:rsid w:val="33951AE0"/>
    <w:rsid w:val="33CB03EB"/>
    <w:rsid w:val="33D93647"/>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60C2571"/>
    <w:rsid w:val="360D6341"/>
    <w:rsid w:val="36431F64"/>
    <w:rsid w:val="36AA2F1D"/>
    <w:rsid w:val="36DB1F61"/>
    <w:rsid w:val="37720098"/>
    <w:rsid w:val="37727DA2"/>
    <w:rsid w:val="37BC4D26"/>
    <w:rsid w:val="37C2711A"/>
    <w:rsid w:val="38190F1B"/>
    <w:rsid w:val="3822589D"/>
    <w:rsid w:val="38294778"/>
    <w:rsid w:val="383B7004"/>
    <w:rsid w:val="38761F63"/>
    <w:rsid w:val="388010C2"/>
    <w:rsid w:val="38A37BF1"/>
    <w:rsid w:val="38E45A13"/>
    <w:rsid w:val="394E7DD5"/>
    <w:rsid w:val="396A5DF5"/>
    <w:rsid w:val="39734A06"/>
    <w:rsid w:val="39A8483F"/>
    <w:rsid w:val="39CB45BD"/>
    <w:rsid w:val="39FC39DC"/>
    <w:rsid w:val="3A0154EA"/>
    <w:rsid w:val="3A0F0192"/>
    <w:rsid w:val="3A142266"/>
    <w:rsid w:val="3A2A3745"/>
    <w:rsid w:val="3A3F1704"/>
    <w:rsid w:val="3A451C64"/>
    <w:rsid w:val="3A561F9C"/>
    <w:rsid w:val="3A6A62BD"/>
    <w:rsid w:val="3AE64A6A"/>
    <w:rsid w:val="3AF10675"/>
    <w:rsid w:val="3B4343B6"/>
    <w:rsid w:val="3B4D3B9C"/>
    <w:rsid w:val="3B60679B"/>
    <w:rsid w:val="3B6D0AC3"/>
    <w:rsid w:val="3B920879"/>
    <w:rsid w:val="3C2F12C0"/>
    <w:rsid w:val="3C36656E"/>
    <w:rsid w:val="3CEC1361"/>
    <w:rsid w:val="3D2C178A"/>
    <w:rsid w:val="3D4B5A31"/>
    <w:rsid w:val="3D6067DA"/>
    <w:rsid w:val="3D792860"/>
    <w:rsid w:val="3D8651D2"/>
    <w:rsid w:val="3DA12DAE"/>
    <w:rsid w:val="3DD570E9"/>
    <w:rsid w:val="3DF20FA0"/>
    <w:rsid w:val="3E0747AF"/>
    <w:rsid w:val="3E1A638D"/>
    <w:rsid w:val="3E636445"/>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2652AD0"/>
    <w:rsid w:val="436F71BF"/>
    <w:rsid w:val="437012D3"/>
    <w:rsid w:val="43795A45"/>
    <w:rsid w:val="437A2EB2"/>
    <w:rsid w:val="439F66B3"/>
    <w:rsid w:val="442C5A9F"/>
    <w:rsid w:val="4438633C"/>
    <w:rsid w:val="443C5FEA"/>
    <w:rsid w:val="44500D2A"/>
    <w:rsid w:val="44792B02"/>
    <w:rsid w:val="44F7272B"/>
    <w:rsid w:val="45657083"/>
    <w:rsid w:val="456617F3"/>
    <w:rsid w:val="45670197"/>
    <w:rsid w:val="45B10D60"/>
    <w:rsid w:val="45CC74A1"/>
    <w:rsid w:val="4640722E"/>
    <w:rsid w:val="464B6C7B"/>
    <w:rsid w:val="464F5C1E"/>
    <w:rsid w:val="465862FC"/>
    <w:rsid w:val="46881C02"/>
    <w:rsid w:val="469767C1"/>
    <w:rsid w:val="46AB7B44"/>
    <w:rsid w:val="46F7316C"/>
    <w:rsid w:val="470F4577"/>
    <w:rsid w:val="473B3EDA"/>
    <w:rsid w:val="4752442F"/>
    <w:rsid w:val="475E748F"/>
    <w:rsid w:val="4765523D"/>
    <w:rsid w:val="47901A9F"/>
    <w:rsid w:val="47922799"/>
    <w:rsid w:val="47D97FC7"/>
    <w:rsid w:val="48000BC3"/>
    <w:rsid w:val="480F276E"/>
    <w:rsid w:val="484527E2"/>
    <w:rsid w:val="48613C38"/>
    <w:rsid w:val="486D1F68"/>
    <w:rsid w:val="48C30900"/>
    <w:rsid w:val="48F8729D"/>
    <w:rsid w:val="494B6911"/>
    <w:rsid w:val="49761856"/>
    <w:rsid w:val="4976695C"/>
    <w:rsid w:val="49AB468B"/>
    <w:rsid w:val="4A5D2BBA"/>
    <w:rsid w:val="4A600199"/>
    <w:rsid w:val="4AA77FB3"/>
    <w:rsid w:val="4AD61D8B"/>
    <w:rsid w:val="4BE50202"/>
    <w:rsid w:val="4BE557FA"/>
    <w:rsid w:val="4C203459"/>
    <w:rsid w:val="4C487E08"/>
    <w:rsid w:val="4C4F5739"/>
    <w:rsid w:val="4C8236B1"/>
    <w:rsid w:val="4C9D17E9"/>
    <w:rsid w:val="4CA77B6B"/>
    <w:rsid w:val="4CC625AA"/>
    <w:rsid w:val="4D1F409E"/>
    <w:rsid w:val="4D307A5C"/>
    <w:rsid w:val="4D6F1D0C"/>
    <w:rsid w:val="4D755439"/>
    <w:rsid w:val="4DBC074D"/>
    <w:rsid w:val="4DC73A64"/>
    <w:rsid w:val="4DD070D5"/>
    <w:rsid w:val="4DE60D42"/>
    <w:rsid w:val="4E175D28"/>
    <w:rsid w:val="4E69264D"/>
    <w:rsid w:val="4EC206EE"/>
    <w:rsid w:val="4ED13ABC"/>
    <w:rsid w:val="4ED652C6"/>
    <w:rsid w:val="4EFB7579"/>
    <w:rsid w:val="4F0931EA"/>
    <w:rsid w:val="4F417C01"/>
    <w:rsid w:val="4F676E75"/>
    <w:rsid w:val="4F9C4AA9"/>
    <w:rsid w:val="504101F5"/>
    <w:rsid w:val="50484332"/>
    <w:rsid w:val="505D1263"/>
    <w:rsid w:val="50667369"/>
    <w:rsid w:val="509226B7"/>
    <w:rsid w:val="50E10D0C"/>
    <w:rsid w:val="5130038B"/>
    <w:rsid w:val="515060CC"/>
    <w:rsid w:val="51564AF1"/>
    <w:rsid w:val="51EC3B57"/>
    <w:rsid w:val="51F5100B"/>
    <w:rsid w:val="522D1344"/>
    <w:rsid w:val="5232731A"/>
    <w:rsid w:val="528A7AE7"/>
    <w:rsid w:val="529A2FFC"/>
    <w:rsid w:val="52E54F92"/>
    <w:rsid w:val="53832185"/>
    <w:rsid w:val="53920CEE"/>
    <w:rsid w:val="53A4716C"/>
    <w:rsid w:val="53CC50AE"/>
    <w:rsid w:val="543812D4"/>
    <w:rsid w:val="543F749E"/>
    <w:rsid w:val="54904D93"/>
    <w:rsid w:val="54B81E43"/>
    <w:rsid w:val="54E97E61"/>
    <w:rsid w:val="5524411A"/>
    <w:rsid w:val="555C4EB5"/>
    <w:rsid w:val="55662A4C"/>
    <w:rsid w:val="55F33201"/>
    <w:rsid w:val="560F30B7"/>
    <w:rsid w:val="563E6EEB"/>
    <w:rsid w:val="564B10AC"/>
    <w:rsid w:val="565421DF"/>
    <w:rsid w:val="56737795"/>
    <w:rsid w:val="56A2724A"/>
    <w:rsid w:val="56AB1218"/>
    <w:rsid w:val="56BC578B"/>
    <w:rsid w:val="56E04310"/>
    <w:rsid w:val="57255C57"/>
    <w:rsid w:val="578B566A"/>
    <w:rsid w:val="578F351C"/>
    <w:rsid w:val="57C12963"/>
    <w:rsid w:val="57DC33A1"/>
    <w:rsid w:val="58064939"/>
    <w:rsid w:val="58513B77"/>
    <w:rsid w:val="586303D1"/>
    <w:rsid w:val="588501DB"/>
    <w:rsid w:val="58DA7D32"/>
    <w:rsid w:val="58E30090"/>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B170EC1"/>
    <w:rsid w:val="5B174FED"/>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DFF1159"/>
    <w:rsid w:val="5E4279B3"/>
    <w:rsid w:val="5E57556F"/>
    <w:rsid w:val="5E6A285E"/>
    <w:rsid w:val="5E7078F9"/>
    <w:rsid w:val="5E711CDA"/>
    <w:rsid w:val="5E781148"/>
    <w:rsid w:val="5E8848F0"/>
    <w:rsid w:val="5EA61714"/>
    <w:rsid w:val="5EA83096"/>
    <w:rsid w:val="5EBB524D"/>
    <w:rsid w:val="5ED905BB"/>
    <w:rsid w:val="5F3A110B"/>
    <w:rsid w:val="5F544ADE"/>
    <w:rsid w:val="5FC0322F"/>
    <w:rsid w:val="5FD37C5B"/>
    <w:rsid w:val="5FDB2037"/>
    <w:rsid w:val="606D64A0"/>
    <w:rsid w:val="60C46ED4"/>
    <w:rsid w:val="60D25A15"/>
    <w:rsid w:val="60EB3239"/>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3611AD"/>
    <w:rsid w:val="65394866"/>
    <w:rsid w:val="65531F1D"/>
    <w:rsid w:val="6561130E"/>
    <w:rsid w:val="657151FB"/>
    <w:rsid w:val="65735D84"/>
    <w:rsid w:val="65CA5EB8"/>
    <w:rsid w:val="660957FC"/>
    <w:rsid w:val="66444926"/>
    <w:rsid w:val="664F1FDF"/>
    <w:rsid w:val="6676045A"/>
    <w:rsid w:val="66885A0B"/>
    <w:rsid w:val="668A54E2"/>
    <w:rsid w:val="66B81965"/>
    <w:rsid w:val="66BB3EC6"/>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A17914"/>
    <w:rsid w:val="6A0D0E38"/>
    <w:rsid w:val="6ABA4B0F"/>
    <w:rsid w:val="6B2B2B84"/>
    <w:rsid w:val="6B355327"/>
    <w:rsid w:val="6B963D85"/>
    <w:rsid w:val="6C08223F"/>
    <w:rsid w:val="6C7B2A22"/>
    <w:rsid w:val="6CDD11CD"/>
    <w:rsid w:val="6CE05267"/>
    <w:rsid w:val="6CE40271"/>
    <w:rsid w:val="6D556F64"/>
    <w:rsid w:val="6D9F74C0"/>
    <w:rsid w:val="6DD9676B"/>
    <w:rsid w:val="6DE33D6B"/>
    <w:rsid w:val="6E3A26D8"/>
    <w:rsid w:val="6E4A0B0A"/>
    <w:rsid w:val="6E500CD1"/>
    <w:rsid w:val="6E5C208F"/>
    <w:rsid w:val="6E681608"/>
    <w:rsid w:val="6E7744F9"/>
    <w:rsid w:val="6EB1189B"/>
    <w:rsid w:val="6EE14D3E"/>
    <w:rsid w:val="6F055553"/>
    <w:rsid w:val="6F2A0302"/>
    <w:rsid w:val="6FC4529C"/>
    <w:rsid w:val="6FE724EF"/>
    <w:rsid w:val="70694A66"/>
    <w:rsid w:val="706B4B17"/>
    <w:rsid w:val="70801458"/>
    <w:rsid w:val="70C94A80"/>
    <w:rsid w:val="7123259E"/>
    <w:rsid w:val="712A169B"/>
    <w:rsid w:val="713A5025"/>
    <w:rsid w:val="71680B0F"/>
    <w:rsid w:val="71854B70"/>
    <w:rsid w:val="71D43515"/>
    <w:rsid w:val="71F95237"/>
    <w:rsid w:val="722503F1"/>
    <w:rsid w:val="722D514D"/>
    <w:rsid w:val="724B1DF0"/>
    <w:rsid w:val="725F4D5A"/>
    <w:rsid w:val="72CF0E9B"/>
    <w:rsid w:val="733A35E5"/>
    <w:rsid w:val="7353025C"/>
    <w:rsid w:val="73557AEB"/>
    <w:rsid w:val="737F302F"/>
    <w:rsid w:val="73982D41"/>
    <w:rsid w:val="739F6EDB"/>
    <w:rsid w:val="73AC1F60"/>
    <w:rsid w:val="73F522EE"/>
    <w:rsid w:val="74271298"/>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4C4219"/>
    <w:rsid w:val="764E771F"/>
    <w:rsid w:val="7681426F"/>
    <w:rsid w:val="76C0056C"/>
    <w:rsid w:val="76F43E80"/>
    <w:rsid w:val="76FD1966"/>
    <w:rsid w:val="774A57ED"/>
    <w:rsid w:val="77737FCB"/>
    <w:rsid w:val="77763557"/>
    <w:rsid w:val="7799290C"/>
    <w:rsid w:val="779F3D83"/>
    <w:rsid w:val="77A04CD1"/>
    <w:rsid w:val="77E1383A"/>
    <w:rsid w:val="781D6991"/>
    <w:rsid w:val="783E1BEC"/>
    <w:rsid w:val="784E71DF"/>
    <w:rsid w:val="785A6DAA"/>
    <w:rsid w:val="789E6EBD"/>
    <w:rsid w:val="78C20EA8"/>
    <w:rsid w:val="790B57D8"/>
    <w:rsid w:val="790B6D58"/>
    <w:rsid w:val="79291E78"/>
    <w:rsid w:val="79435330"/>
    <w:rsid w:val="79665C9E"/>
    <w:rsid w:val="79A80CEF"/>
    <w:rsid w:val="79AF1C6D"/>
    <w:rsid w:val="79CA7B2C"/>
    <w:rsid w:val="79CC6A81"/>
    <w:rsid w:val="7A2F1CB5"/>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6A327E"/>
    <w:rsid w:val="7D846C0E"/>
    <w:rsid w:val="7D963331"/>
    <w:rsid w:val="7D9C539A"/>
    <w:rsid w:val="7DB07306"/>
    <w:rsid w:val="7DB55021"/>
    <w:rsid w:val="7E0D37AC"/>
    <w:rsid w:val="7E1259A1"/>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10001</Words>
  <Characters>10774</Characters>
  <Lines>82</Lines>
  <Paragraphs>23</Paragraphs>
  <TotalTime>2</TotalTime>
  <ScaleCrop>false</ScaleCrop>
  <LinksUpToDate>false</LinksUpToDate>
  <CharactersWithSpaces>11248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2021-09-18T09:04:00Z</cp:lastPrinted>
  <dcterms:modified xsi:type="dcterms:W3CDTF">2021-09-27T07:55:56Z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