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144974482"/>
      <w:bookmarkStart w:id="2" w:name="_Toc246996903"/>
      <w:bookmarkStart w:id="3" w:name="_Toc247085674"/>
      <w:bookmarkStart w:id="4" w:name="_Toc246996160"/>
      <w:bookmarkStart w:id="5" w:name="_Toc152042290"/>
      <w:bookmarkStart w:id="6" w:name="_Toc152045514"/>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2024年南浔金象湖公园内喷泉维保项目</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2024-N-102-下01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2024年南浔金象湖公园内喷泉维保项目</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喷泉维保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维保时间1年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2</w:t>
            </w:r>
            <w:r>
              <w:rPr>
                <w:rFonts w:hint="eastAsia" w:ascii="仿宋_GB2312" w:hAnsi="仿宋_GB2312" w:eastAsia="仿宋_GB2312" w:cs="仿宋_GB2312"/>
                <w:sz w:val="28"/>
                <w:szCs w:val="28"/>
                <w:highlight w:val="yellow"/>
                <w:u w:val="single"/>
                <w:vertAlign w:val="baseline"/>
                <w:lang w:val="en-US" w:eastAsia="zh-CN"/>
              </w:rPr>
              <w:t>9</w:t>
            </w:r>
            <w:bookmarkStart w:id="8" w:name="_GoBack"/>
            <w:bookmarkEnd w:id="8"/>
            <w:r>
              <w:rPr>
                <w:rFonts w:hint="eastAsia" w:ascii="仿宋_GB2312" w:hAnsi="仿宋_GB2312" w:eastAsia="仿宋_GB2312" w:cs="仿宋_GB2312"/>
                <w:sz w:val="28"/>
                <w:szCs w:val="28"/>
                <w:highlight w:val="yellow"/>
                <w:u w:val="single"/>
                <w:vertAlign w:val="baseline"/>
                <w:lang w:val="en-US" w:eastAsia="zh-CN"/>
              </w:rPr>
              <w:t>0000</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湖州市南浔金象湖公园内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建设内容包括但不限于金象湖公园内喷泉的维修与保养等工程，最终以招标人及业主单位要求为准，直至本工程满足功能性要求及设计单位、业主单位要求并竣工验收合格为止。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无</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 w:hAnsi="仿宋" w:eastAsia="仿宋" w:cs="仿宋"/>
                <w:bCs/>
                <w:sz w:val="28"/>
                <w:szCs w:val="28"/>
                <w:u w:val="single"/>
                <w:lang w:val="en-US" w:eastAsia="zh-CN"/>
              </w:rPr>
              <w:t>电子与智能化贰级及以上资质</w:t>
            </w:r>
            <w:r>
              <w:rPr>
                <w:rFonts w:hint="eastAsia" w:ascii="仿宋" w:hAnsi="仿宋" w:eastAsia="仿宋" w:cs="仿宋"/>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无</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12</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、《南浔区国有投资项目价款结算复审管理办法》或业主其它规定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2024年南浔金象湖公园内喷泉维保项目</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湖州市南浔金象湖公园内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建设内容包括但不限于金象湖公园内喷泉的维修与保养等工程，最终以招标人及业主单位要求为准，直至本工程满足功能性要求及设计单位、业主单位要求并竣工验收合格为止。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维保时间1年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277530"/>
    <w:rsid w:val="036F73CD"/>
    <w:rsid w:val="05C27936"/>
    <w:rsid w:val="060D2627"/>
    <w:rsid w:val="0664493D"/>
    <w:rsid w:val="07034D03"/>
    <w:rsid w:val="08A300C3"/>
    <w:rsid w:val="08FB4D60"/>
    <w:rsid w:val="0A106CDF"/>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EDA1C32"/>
    <w:rsid w:val="1F4F5857"/>
    <w:rsid w:val="1F9860D9"/>
    <w:rsid w:val="20966027"/>
    <w:rsid w:val="213C72D1"/>
    <w:rsid w:val="21A9704B"/>
    <w:rsid w:val="21E5246C"/>
    <w:rsid w:val="240C6FC1"/>
    <w:rsid w:val="24923529"/>
    <w:rsid w:val="24BD1D78"/>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3A04D5"/>
    <w:rsid w:val="2D4C1D3E"/>
    <w:rsid w:val="2DDD275B"/>
    <w:rsid w:val="2EA60DD6"/>
    <w:rsid w:val="2EE70255"/>
    <w:rsid w:val="2EED2E72"/>
    <w:rsid w:val="2F0F463D"/>
    <w:rsid w:val="2F7B4131"/>
    <w:rsid w:val="2FD47A9D"/>
    <w:rsid w:val="30981779"/>
    <w:rsid w:val="328416F9"/>
    <w:rsid w:val="34390751"/>
    <w:rsid w:val="343D1E3E"/>
    <w:rsid w:val="34B25A95"/>
    <w:rsid w:val="34C66947"/>
    <w:rsid w:val="380437EA"/>
    <w:rsid w:val="39C872B8"/>
    <w:rsid w:val="3A8373E6"/>
    <w:rsid w:val="3B346B06"/>
    <w:rsid w:val="3B790C66"/>
    <w:rsid w:val="3CCF61D5"/>
    <w:rsid w:val="3EE94E91"/>
    <w:rsid w:val="401933BF"/>
    <w:rsid w:val="401B49F1"/>
    <w:rsid w:val="407C2246"/>
    <w:rsid w:val="40CC5ECD"/>
    <w:rsid w:val="42913872"/>
    <w:rsid w:val="42C67AC2"/>
    <w:rsid w:val="42E64203"/>
    <w:rsid w:val="42FC366E"/>
    <w:rsid w:val="437450D5"/>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E4B4F2A"/>
    <w:rsid w:val="6F370F32"/>
    <w:rsid w:val="6FDD7C1E"/>
    <w:rsid w:val="71774396"/>
    <w:rsid w:val="71890927"/>
    <w:rsid w:val="71F47A5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24604</Words>
  <Characters>24997</Characters>
  <Lines>0</Lines>
  <Paragraphs>0</Paragraphs>
  <TotalTime>2</TotalTime>
  <ScaleCrop>false</ScaleCrop>
  <LinksUpToDate>false</LinksUpToDate>
  <CharactersWithSpaces>25993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湖州市南浔金象湖公园内</dc:description>
  <cp:keywords>2024年南浔金象湖公园内喷泉维保项目</cp:keywords>
  <cp:lastModifiedBy>Administrator</cp:lastModifiedBy>
  <cp:lastPrinted>2024-08-09T01:00:00Z</cp:lastPrinted>
  <dcterms:modified xsi:type="dcterms:W3CDTF">2024-08-09T06:41:07Z</dcterms:modified>
  <dc:subject>建设内容包括但不限于金象湖公园内喷泉的维修与保养等工程，最终以招标人及业主单位要求为准，直至本工程满足功能性要求及设计单位、业主单位要求并竣工验收合格为止。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